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86EC8" w14:textId="77777777" w:rsidR="00676901" w:rsidRPr="00B65DFB" w:rsidRDefault="00676901" w:rsidP="00676901">
      <w:pPr>
        <w:rPr>
          <w:rFonts w:ascii="Calibri" w:hAnsi="Calibri"/>
          <w:szCs w:val="24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B7DD8D2" wp14:editId="45F3A198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5939790" cy="1934210"/>
                <wp:effectExtent l="0" t="0" r="3810" b="0"/>
                <wp:wrapTopAndBottom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193421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8FB59" w14:textId="3EFBED07" w:rsidR="00676901" w:rsidRDefault="00676901" w:rsidP="00676901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>Basé en région liégeoise, notre client est un Bureau d’études</w:t>
                            </w:r>
                            <w:r w:rsidR="00987C38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 xml:space="preserve">. </w:t>
                            </w:r>
                          </w:p>
                          <w:p w14:paraId="5C0F4D56" w14:textId="77777777" w:rsidR="00676901" w:rsidRDefault="00676901" w:rsidP="00676901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</w:pPr>
                          </w:p>
                          <w:p w14:paraId="5216CB6F" w14:textId="77777777" w:rsidR="00676901" w:rsidRDefault="00676901" w:rsidP="00676901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 xml:space="preserve">Actifs dans différents secteurs, ils accompagnent leurs clients et partenaires sur un grand nombre de projets R&amp;D. Animés par des valeurs fortes, l’entreprise est reconnue pour son </w:t>
                            </w:r>
                            <w:r w:rsidRPr="009A7F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1"/>
                                <w:lang w:val="fr-FR"/>
                              </w:rPr>
                              <w:t>Expertise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 xml:space="preserve">, sa </w:t>
                            </w:r>
                            <w:r w:rsidRPr="009A7F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1"/>
                                <w:lang w:val="fr-FR"/>
                              </w:rPr>
                              <w:t>Flexibilité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 xml:space="preserve"> et sa </w:t>
                            </w:r>
                            <w:r w:rsidRPr="009A7F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1"/>
                                <w:lang w:val="fr-FR"/>
                              </w:rPr>
                              <w:t>Réactivité.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 xml:space="preserve"> </w:t>
                            </w:r>
                          </w:p>
                          <w:p w14:paraId="4F875071" w14:textId="77777777" w:rsidR="00676901" w:rsidRDefault="00676901" w:rsidP="00676901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</w:pPr>
                          </w:p>
                          <w:p w14:paraId="1525E734" w14:textId="38C42D8B" w:rsidR="00676901" w:rsidRPr="00D724EA" w:rsidRDefault="00676901" w:rsidP="00676901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 xml:space="preserve">Pour ce Bureau d’études, nous sommes activement à la recherche d’un (h/f) :   </w:t>
                            </w:r>
                          </w:p>
                          <w:p w14:paraId="6A237BCC" w14:textId="77777777" w:rsidR="00676901" w:rsidRPr="00D83480" w:rsidRDefault="00676901" w:rsidP="00676901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DD8D2" id="Rectangle : coins arrondis 1" o:spid="_x0000_s1026" style="position:absolute;margin-left:0;margin-top:15.45pt;width:467.7pt;height:15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" fillcolor="#eef9fa" stroked="f" strokeweight="1pt">
                <v:stroke joinstyle="miter"/>
                <v:textbox>
                  <w:txbxContent>
                    <w:p w14:paraId="2338FB59" w14:textId="3EFBED07" w:rsidR="00676901" w:rsidRDefault="00676901" w:rsidP="00676901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>Basé en région liégeoise, notre client est un Bureau d’études</w:t>
                      </w:r>
                      <w:r w:rsidR="00987C38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 xml:space="preserve">. </w:t>
                      </w:r>
                    </w:p>
                    <w:p w14:paraId="5C0F4D56" w14:textId="77777777" w:rsidR="00676901" w:rsidRDefault="00676901" w:rsidP="00676901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</w:pPr>
                    </w:p>
                    <w:p w14:paraId="5216CB6F" w14:textId="77777777" w:rsidR="00676901" w:rsidRDefault="00676901" w:rsidP="00676901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 xml:space="preserve">Actifs dans différents secteurs, ils accompagnent leurs clients et partenaires sur un grand nombre de projets R&amp;D. Animés par des valeurs fortes, l’entreprise est reconnue pour son </w:t>
                      </w:r>
                      <w:r w:rsidRPr="009A7F1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1"/>
                          <w:lang w:val="fr-FR"/>
                        </w:rPr>
                        <w:t>Expertise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 xml:space="preserve">, sa </w:t>
                      </w:r>
                      <w:r w:rsidRPr="009A7F1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1"/>
                          <w:lang w:val="fr-FR"/>
                        </w:rPr>
                        <w:t>Flexibilité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 xml:space="preserve"> et sa </w:t>
                      </w:r>
                      <w:r w:rsidRPr="009A7F1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1"/>
                          <w:lang w:val="fr-FR"/>
                        </w:rPr>
                        <w:t>Réactivité.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 xml:space="preserve"> </w:t>
                      </w:r>
                    </w:p>
                    <w:p w14:paraId="4F875071" w14:textId="77777777" w:rsidR="00676901" w:rsidRDefault="00676901" w:rsidP="00676901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</w:pPr>
                    </w:p>
                    <w:p w14:paraId="1525E734" w14:textId="38C42D8B" w:rsidR="00676901" w:rsidRPr="00D724EA" w:rsidRDefault="00676901" w:rsidP="00676901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 xml:space="preserve">Pour ce Bureau d’études,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 xml:space="preserve">nous sommes activement à la recherche d’un (h/f) :   </w:t>
                      </w:r>
                    </w:p>
                    <w:p w14:paraId="6A237BCC" w14:textId="77777777" w:rsidR="00676901" w:rsidRPr="00D83480" w:rsidRDefault="00676901" w:rsidP="00676901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1"/>
                          <w:lang w:val="fr-FR"/>
                        </w:rPr>
                      </w:pPr>
                    </w:p>
                  </w:txbxContent>
                </v:textbox>
                <w10:wrap type="topAndBottom"/>
                <w10:anchorlock/>
              </v:roundrect>
            </w:pict>
          </mc:Fallback>
        </mc:AlternateContent>
      </w:r>
    </w:p>
    <w:p w14:paraId="7EFECC63" w14:textId="77777777" w:rsidR="00676901" w:rsidRDefault="00676901" w:rsidP="00676901">
      <w:pPr>
        <w:pStyle w:val="Titre"/>
        <w:rPr>
          <w:rFonts w:ascii="Calibri" w:hAnsi="Calibri" w:cs="Arial"/>
          <w:b/>
          <w:smallCaps w:val="0"/>
          <w:noProof/>
          <w:szCs w:val="22"/>
        </w:rPr>
      </w:pPr>
    </w:p>
    <w:p w14:paraId="0FF3FB16" w14:textId="6A85217A" w:rsidR="00676901" w:rsidRDefault="00BB1635" w:rsidP="00676901">
      <w:pPr>
        <w:pStyle w:val="Titre"/>
        <w:rPr>
          <w:rFonts w:ascii="Calibri" w:hAnsi="Calibri" w:cs="Arial"/>
          <w:b/>
          <w:smallCaps w:val="0"/>
          <w:noProof/>
          <w:szCs w:val="22"/>
        </w:rPr>
      </w:pPr>
      <w:r w:rsidRPr="00BB1635">
        <w:rPr>
          <w:rFonts w:ascii="Calibri" w:hAnsi="Calibri" w:cs="Arial"/>
          <w:b/>
          <w:smallCaps w:val="0"/>
          <w:noProof/>
          <w:szCs w:val="22"/>
        </w:rPr>
        <w:t>Ingénieur.e Conception - Construction Métallique</w:t>
      </w:r>
      <w:r w:rsidR="00676901">
        <w:rPr>
          <w:rFonts w:ascii="Calibri" w:hAnsi="Calibri" w:cs="Arial"/>
          <w:b/>
          <w:smallCaps w:val="0"/>
          <w:noProof/>
          <w:szCs w:val="22"/>
        </w:rPr>
        <w:t xml:space="preserve"> (H/F)</w:t>
      </w:r>
    </w:p>
    <w:p w14:paraId="3D99AA5A" w14:textId="77777777" w:rsidR="00676901" w:rsidRPr="002D093C" w:rsidRDefault="00676901" w:rsidP="00676901">
      <w:pPr>
        <w:jc w:val="center"/>
        <w:rPr>
          <w:rFonts w:ascii="Calibri" w:hAnsi="Calibri"/>
          <w:b/>
          <w:sz w:val="40"/>
          <w:szCs w:val="40"/>
          <w:highlight w:val="yellow"/>
        </w:rPr>
      </w:pPr>
    </w:p>
    <w:p w14:paraId="4B290E1E" w14:textId="77777777" w:rsidR="00676901" w:rsidRPr="00BE7FD3" w:rsidRDefault="00676901" w:rsidP="00676901">
      <w:pPr>
        <w:pStyle w:val="Titre1"/>
      </w:pPr>
      <w:r>
        <w:rPr>
          <w:rFonts w:ascii="Calibri" w:hAnsi="Calibri" w:cs="Arial"/>
          <w:b/>
          <w:smallCap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8B0BA0" wp14:editId="2749D6F0">
                <wp:simplePos x="0" y="0"/>
                <wp:positionH relativeFrom="column">
                  <wp:posOffset>-3166477</wp:posOffset>
                </wp:positionH>
                <wp:positionV relativeFrom="paragraph">
                  <wp:posOffset>-238903</wp:posOffset>
                </wp:positionV>
                <wp:extent cx="3582035" cy="871220"/>
                <wp:effectExtent l="0" t="0" r="0" b="508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87122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96A20" id="Rectangle : coins arrondis 7" o:spid="_x0000_s1026" style="position:absolute;margin-left:-249.35pt;margin-top:-18.8pt;width:282.05pt;height:6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" fillcolor="#eef9fa" stroked="f" strokeweight="1pt">
                <v:stroke joinstyle="miter"/>
              </v:roundrect>
            </w:pict>
          </mc:Fallback>
        </mc:AlternateContent>
      </w:r>
      <w:r>
        <w:t>Responsabilités</w:t>
      </w:r>
    </w:p>
    <w:p w14:paraId="010F836C" w14:textId="77777777" w:rsidR="00676901" w:rsidRDefault="00676901" w:rsidP="00676901">
      <w:pPr>
        <w:jc w:val="center"/>
        <w:rPr>
          <w:rFonts w:ascii="Calibri" w:hAnsi="Calibri"/>
          <w:b/>
          <w:sz w:val="40"/>
          <w:szCs w:val="40"/>
          <w:highlight w:val="yellow"/>
        </w:rPr>
      </w:pPr>
    </w:p>
    <w:p w14:paraId="4B3176A3" w14:textId="28A40B83" w:rsidR="00676901" w:rsidRPr="008C1DE2" w:rsidRDefault="00676901" w:rsidP="00676901">
      <w:pPr>
        <w:jc w:val="both"/>
        <w:rPr>
          <w:rFonts w:asciiTheme="minorHAnsi" w:hAnsiTheme="minorHAnsi" w:cstheme="minorHAnsi"/>
          <w:sz w:val="22"/>
          <w:szCs w:val="20"/>
        </w:rPr>
      </w:pPr>
      <w:r w:rsidRPr="00693D10">
        <w:rPr>
          <w:rFonts w:asciiTheme="minorHAnsi" w:hAnsiTheme="minorHAnsi" w:cstheme="minorHAnsi"/>
          <w:sz w:val="22"/>
          <w:szCs w:val="20"/>
        </w:rPr>
        <w:t>En tant</w:t>
      </w:r>
      <w:r w:rsidR="007D3C16">
        <w:rPr>
          <w:rFonts w:asciiTheme="minorHAnsi" w:hAnsiTheme="minorHAnsi" w:cstheme="minorHAnsi"/>
          <w:sz w:val="22"/>
          <w:szCs w:val="20"/>
        </w:rPr>
        <w:t xml:space="preserve"> qu’</w:t>
      </w:r>
      <w:proofErr w:type="spellStart"/>
      <w:r w:rsidR="007D3C16">
        <w:rPr>
          <w:rFonts w:asciiTheme="minorHAnsi" w:hAnsiTheme="minorHAnsi" w:cstheme="minorHAnsi"/>
          <w:sz w:val="22"/>
          <w:szCs w:val="20"/>
        </w:rPr>
        <w:t>I</w:t>
      </w:r>
      <w:r w:rsidR="007D3C16" w:rsidRPr="007D3C16">
        <w:rPr>
          <w:rFonts w:asciiTheme="minorHAnsi" w:hAnsiTheme="minorHAnsi" w:cstheme="minorHAnsi"/>
          <w:sz w:val="22"/>
          <w:szCs w:val="20"/>
        </w:rPr>
        <w:t>ngénieur.e</w:t>
      </w:r>
      <w:proofErr w:type="spellEnd"/>
      <w:r w:rsidR="007D3C16" w:rsidRPr="007D3C16">
        <w:rPr>
          <w:rFonts w:asciiTheme="minorHAnsi" w:hAnsiTheme="minorHAnsi" w:cstheme="minorHAnsi"/>
          <w:sz w:val="22"/>
          <w:szCs w:val="20"/>
        </w:rPr>
        <w:t xml:space="preserve"> Conception - Construction Métallique</w:t>
      </w:r>
      <w:r w:rsidR="0049448C">
        <w:rPr>
          <w:rFonts w:asciiTheme="minorHAnsi" w:hAnsiTheme="minorHAnsi" w:cstheme="minorHAnsi"/>
          <w:sz w:val="22"/>
          <w:szCs w:val="20"/>
        </w:rPr>
        <w:t xml:space="preserve">, </w:t>
      </w:r>
      <w:r w:rsidRPr="00693D10">
        <w:rPr>
          <w:rFonts w:asciiTheme="minorHAnsi" w:hAnsiTheme="minorHAnsi" w:cstheme="minorHAnsi"/>
          <w:sz w:val="22"/>
          <w:szCs w:val="20"/>
        </w:rPr>
        <w:t>vos responsabilités principales sont les suivantes</w:t>
      </w:r>
      <w:r w:rsidR="00051379">
        <w:rPr>
          <w:rFonts w:asciiTheme="minorHAnsi" w:hAnsiTheme="minorHAnsi" w:cstheme="minorHAnsi"/>
          <w:sz w:val="22"/>
          <w:szCs w:val="20"/>
        </w:rPr>
        <w:t> :</w:t>
      </w:r>
    </w:p>
    <w:p w14:paraId="43A13218" w14:textId="77777777" w:rsidR="00676901" w:rsidRPr="008C1DE2" w:rsidRDefault="00676901" w:rsidP="00676901">
      <w:pPr>
        <w:rPr>
          <w:rFonts w:asciiTheme="minorHAnsi" w:hAnsiTheme="minorHAnsi" w:cstheme="minorHAnsi"/>
          <w:sz w:val="22"/>
          <w:szCs w:val="20"/>
        </w:rPr>
      </w:pPr>
    </w:p>
    <w:p w14:paraId="0526ED1E" w14:textId="641F08AE" w:rsidR="00676901" w:rsidRPr="00676901" w:rsidRDefault="00676901" w:rsidP="006769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676901">
        <w:rPr>
          <w:rFonts w:asciiTheme="minorHAnsi" w:hAnsiTheme="minorHAnsi" w:cstheme="minorHAnsi"/>
          <w:b/>
          <w:bCs/>
          <w:sz w:val="22"/>
          <w:szCs w:val="20"/>
        </w:rPr>
        <w:t>Modélisation 3D avec TEKLA Structures</w:t>
      </w:r>
      <w:r w:rsidRPr="00676901">
        <w:rPr>
          <w:rFonts w:asciiTheme="minorHAnsi" w:hAnsiTheme="minorHAnsi" w:cstheme="minorHAnsi"/>
          <w:sz w:val="22"/>
          <w:szCs w:val="20"/>
        </w:rPr>
        <w:t xml:space="preserve"> : Concevoir et modéliser des structures métalliques en trois dimensions en utilisant TEKLA Structures.</w:t>
      </w:r>
    </w:p>
    <w:p w14:paraId="416346BB" w14:textId="3D8C1B0D" w:rsidR="00676901" w:rsidRPr="00676901" w:rsidRDefault="00676901" w:rsidP="006769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676901">
        <w:rPr>
          <w:rFonts w:asciiTheme="minorHAnsi" w:hAnsiTheme="minorHAnsi" w:cstheme="minorHAnsi"/>
          <w:b/>
          <w:bCs/>
          <w:sz w:val="22"/>
          <w:szCs w:val="20"/>
        </w:rPr>
        <w:t>Production de plans</w:t>
      </w:r>
      <w:r w:rsidRPr="00676901">
        <w:rPr>
          <w:rFonts w:asciiTheme="minorHAnsi" w:hAnsiTheme="minorHAnsi" w:cstheme="minorHAnsi"/>
          <w:sz w:val="22"/>
          <w:szCs w:val="20"/>
        </w:rPr>
        <w:t xml:space="preserve"> : Élaborer des plans de fabrication et d’assemblage détaillés pour l’atelier et le chantier.</w:t>
      </w:r>
    </w:p>
    <w:p w14:paraId="189D3B91" w14:textId="063F9D14" w:rsidR="00676901" w:rsidRPr="00676901" w:rsidRDefault="00676901" w:rsidP="006769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676901">
        <w:rPr>
          <w:rFonts w:asciiTheme="minorHAnsi" w:hAnsiTheme="minorHAnsi" w:cstheme="minorHAnsi"/>
          <w:b/>
          <w:bCs/>
          <w:sz w:val="22"/>
          <w:szCs w:val="20"/>
        </w:rPr>
        <w:t>Collaboration avec les ingénieurs</w:t>
      </w:r>
      <w:r w:rsidRPr="00676901">
        <w:rPr>
          <w:rFonts w:asciiTheme="minorHAnsi" w:hAnsiTheme="minorHAnsi" w:cstheme="minorHAnsi"/>
          <w:sz w:val="22"/>
          <w:szCs w:val="20"/>
        </w:rPr>
        <w:t xml:space="preserve"> : Travailler en étroite collaboration avec les ingénieurs pour mettre à jour les plans selon les commentaires et recommandations reçus.</w:t>
      </w:r>
    </w:p>
    <w:p w14:paraId="2E9EC712" w14:textId="77777777" w:rsidR="00676901" w:rsidRDefault="00676901" w:rsidP="006769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676901">
        <w:rPr>
          <w:rFonts w:asciiTheme="minorHAnsi" w:hAnsiTheme="minorHAnsi" w:cstheme="minorHAnsi"/>
          <w:b/>
          <w:bCs/>
          <w:sz w:val="22"/>
          <w:szCs w:val="20"/>
        </w:rPr>
        <w:t>Conformité des dessins</w:t>
      </w:r>
      <w:r w:rsidRPr="00676901">
        <w:rPr>
          <w:rFonts w:asciiTheme="minorHAnsi" w:hAnsiTheme="minorHAnsi" w:cstheme="minorHAnsi"/>
          <w:sz w:val="22"/>
          <w:szCs w:val="20"/>
        </w:rPr>
        <w:t xml:space="preserve"> : Assurer que les dessins respectent les spécifications techniques et les normes de construction en vigueur.</w:t>
      </w:r>
    </w:p>
    <w:p w14:paraId="03A547E8" w14:textId="76DA453A" w:rsidR="00676901" w:rsidRPr="00676901" w:rsidRDefault="00676901" w:rsidP="006769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676901">
        <w:rPr>
          <w:rFonts w:asciiTheme="minorHAnsi" w:hAnsiTheme="minorHAnsi" w:cstheme="minorHAnsi"/>
          <w:b/>
          <w:bCs/>
          <w:sz w:val="22"/>
          <w:szCs w:val="20"/>
        </w:rPr>
        <w:t>Résolution des problèmes techniques</w:t>
      </w:r>
      <w:r w:rsidRPr="00676901">
        <w:rPr>
          <w:rFonts w:asciiTheme="minorHAnsi" w:hAnsiTheme="minorHAnsi" w:cstheme="minorHAnsi"/>
          <w:sz w:val="22"/>
          <w:szCs w:val="20"/>
        </w:rPr>
        <w:t xml:space="preserve"> : Participer à la résolution des problèmes techniques lors des phases de conception et de fabrication.</w:t>
      </w:r>
    </w:p>
    <w:p w14:paraId="1A0B90B9" w14:textId="07C01CB6" w:rsidR="00676901" w:rsidRPr="004A0499" w:rsidRDefault="00676901" w:rsidP="006769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676901">
        <w:rPr>
          <w:rFonts w:asciiTheme="minorHAnsi" w:hAnsiTheme="minorHAnsi" w:cstheme="minorHAnsi"/>
          <w:b/>
          <w:bCs/>
          <w:sz w:val="22"/>
          <w:szCs w:val="20"/>
        </w:rPr>
        <w:t>Gestion de la documentation technique</w:t>
      </w:r>
      <w:r w:rsidRPr="00676901">
        <w:rPr>
          <w:rFonts w:asciiTheme="minorHAnsi" w:hAnsiTheme="minorHAnsi" w:cstheme="minorHAnsi"/>
          <w:sz w:val="22"/>
          <w:szCs w:val="20"/>
        </w:rPr>
        <w:t xml:space="preserve"> : Gérer la documentation technique et assurer la mise à jour régulière des dossiers de projet.</w:t>
      </w:r>
    </w:p>
    <w:p w14:paraId="6D076C49" w14:textId="77777777" w:rsidR="00676901" w:rsidRPr="00DF0987" w:rsidRDefault="00676901" w:rsidP="00676901">
      <w:pPr>
        <w:ind w:left="360"/>
        <w:rPr>
          <w:sz w:val="22"/>
          <w:szCs w:val="20"/>
        </w:rPr>
      </w:pPr>
    </w:p>
    <w:p w14:paraId="50D20E73" w14:textId="77777777" w:rsidR="00676901" w:rsidRPr="004A0499" w:rsidRDefault="00676901" w:rsidP="00676901">
      <w:pPr>
        <w:pStyle w:val="Paragraphedeliste"/>
        <w:rPr>
          <w:sz w:val="22"/>
          <w:szCs w:val="20"/>
        </w:rPr>
      </w:pPr>
    </w:p>
    <w:p w14:paraId="25813B34" w14:textId="77777777" w:rsidR="00676901" w:rsidRDefault="00676901" w:rsidP="00676901">
      <w:pPr>
        <w:rPr>
          <w:highlight w:val="yellow"/>
        </w:rPr>
      </w:pPr>
    </w:p>
    <w:p w14:paraId="69C9032B" w14:textId="77777777" w:rsidR="00676901" w:rsidRDefault="00676901" w:rsidP="00676901">
      <w:pPr>
        <w:rPr>
          <w:highlight w:val="yellow"/>
        </w:rPr>
      </w:pPr>
    </w:p>
    <w:p w14:paraId="5F8B7B2F" w14:textId="77777777" w:rsidR="00676901" w:rsidRDefault="00676901" w:rsidP="00676901">
      <w:pPr>
        <w:rPr>
          <w:highlight w:val="yellow"/>
        </w:rPr>
      </w:pPr>
    </w:p>
    <w:p w14:paraId="0501AFDE" w14:textId="77777777" w:rsidR="00676901" w:rsidRDefault="00676901" w:rsidP="00676901">
      <w:pPr>
        <w:pStyle w:val="Titre1"/>
      </w:pPr>
      <w:r>
        <w:rPr>
          <w:rFonts w:ascii="Calibri" w:hAnsi="Calibri"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C7788C" wp14:editId="3D687803">
                <wp:simplePos x="0" y="0"/>
                <wp:positionH relativeFrom="column">
                  <wp:posOffset>-3166477</wp:posOffset>
                </wp:positionH>
                <wp:positionV relativeFrom="paragraph">
                  <wp:posOffset>-280115</wp:posOffset>
                </wp:positionV>
                <wp:extent cx="3582035" cy="871220"/>
                <wp:effectExtent l="0" t="0" r="0" b="508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87122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C6CCE" id="Rectangle : coins arrondis 2" o:spid="_x0000_s1026" style="position:absolute;margin-left:-249.35pt;margin-top:-22.05pt;width:282.05pt;height:68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" fillcolor="#eef9fa" stroked="f" strokeweight="1pt">
                <v:stroke joinstyle="miter"/>
              </v:roundrect>
            </w:pict>
          </mc:Fallback>
        </mc:AlternateContent>
      </w:r>
      <w:r w:rsidRPr="00B55707">
        <w:t>Profil</w:t>
      </w:r>
    </w:p>
    <w:p w14:paraId="2CC47971" w14:textId="77777777" w:rsidR="00676901" w:rsidRDefault="00676901" w:rsidP="00676901">
      <w:pPr>
        <w:rPr>
          <w:highlight w:val="yellow"/>
        </w:rPr>
      </w:pPr>
    </w:p>
    <w:p w14:paraId="0873BAD2" w14:textId="0B31281D" w:rsidR="00676901" w:rsidRPr="000A636D" w:rsidRDefault="00676901" w:rsidP="006769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676901">
        <w:rPr>
          <w:rFonts w:asciiTheme="minorHAnsi" w:hAnsiTheme="minorHAnsi" w:cstheme="minorHAnsi"/>
          <w:sz w:val="22"/>
          <w:szCs w:val="20"/>
        </w:rPr>
        <w:lastRenderedPageBreak/>
        <w:t xml:space="preserve">Vous disposez d’un diplôme de </w:t>
      </w:r>
      <w:r w:rsidRPr="00676901">
        <w:rPr>
          <w:rFonts w:asciiTheme="minorHAnsi" w:hAnsiTheme="minorHAnsi" w:cstheme="minorHAnsi"/>
          <w:b/>
          <w:bCs/>
          <w:sz w:val="22"/>
          <w:szCs w:val="20"/>
        </w:rPr>
        <w:t>Master</w:t>
      </w:r>
      <w:r w:rsidRPr="00676901">
        <w:rPr>
          <w:rFonts w:asciiTheme="minorHAnsi" w:hAnsiTheme="minorHAnsi" w:cstheme="minorHAnsi"/>
          <w:sz w:val="22"/>
          <w:szCs w:val="20"/>
        </w:rPr>
        <w:t xml:space="preserve"> en ingénierie, dessin industriel, construction métallique ou équivalent.</w:t>
      </w:r>
    </w:p>
    <w:p w14:paraId="5AD2CACD" w14:textId="77777777" w:rsidR="00676901" w:rsidRDefault="00676901" w:rsidP="006769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0A636D">
        <w:rPr>
          <w:rFonts w:asciiTheme="minorHAnsi" w:hAnsiTheme="minorHAnsi" w:cstheme="minorHAnsi"/>
          <w:sz w:val="22"/>
          <w:szCs w:val="20"/>
        </w:rPr>
        <w:t xml:space="preserve">Vous avez une </w:t>
      </w:r>
      <w:r w:rsidRPr="00D71CF1">
        <w:rPr>
          <w:rFonts w:asciiTheme="minorHAnsi" w:hAnsiTheme="minorHAnsi" w:cstheme="minorHAnsi"/>
          <w:b/>
          <w:bCs/>
          <w:sz w:val="22"/>
          <w:szCs w:val="20"/>
        </w:rPr>
        <w:t xml:space="preserve">première expérience </w:t>
      </w:r>
      <w:r w:rsidRPr="000A636D">
        <w:rPr>
          <w:rFonts w:asciiTheme="minorHAnsi" w:hAnsiTheme="minorHAnsi" w:cstheme="minorHAnsi"/>
          <w:sz w:val="22"/>
          <w:szCs w:val="20"/>
        </w:rPr>
        <w:t xml:space="preserve">probante de minimum 3 </w:t>
      </w:r>
      <w:r>
        <w:rPr>
          <w:rFonts w:asciiTheme="minorHAnsi" w:hAnsiTheme="minorHAnsi" w:cstheme="minorHAnsi"/>
          <w:sz w:val="22"/>
          <w:szCs w:val="20"/>
        </w:rPr>
        <w:t xml:space="preserve">ans. </w:t>
      </w:r>
    </w:p>
    <w:p w14:paraId="61F0EBF6" w14:textId="77777777" w:rsidR="00676901" w:rsidRPr="00676901" w:rsidRDefault="00676901" w:rsidP="006769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0A636D">
        <w:rPr>
          <w:rFonts w:asciiTheme="minorHAnsi" w:hAnsiTheme="minorHAnsi" w:cstheme="minorHAnsi"/>
          <w:sz w:val="22"/>
          <w:szCs w:val="20"/>
        </w:rPr>
        <w:t xml:space="preserve">Vous maîtrisez </w:t>
      </w:r>
      <w:r>
        <w:rPr>
          <w:rFonts w:asciiTheme="minorHAnsi" w:hAnsiTheme="minorHAnsi" w:cstheme="minorHAnsi"/>
          <w:sz w:val="22"/>
          <w:szCs w:val="20"/>
        </w:rPr>
        <w:t>l</w:t>
      </w:r>
      <w:r w:rsidRPr="003A15B6">
        <w:rPr>
          <w:rFonts w:asciiTheme="minorHAnsi" w:hAnsiTheme="minorHAnsi" w:cstheme="minorHAnsi"/>
          <w:sz w:val="22"/>
          <w:szCs w:val="20"/>
        </w:rPr>
        <w:t>e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676901">
        <w:rPr>
          <w:rFonts w:asciiTheme="minorHAnsi" w:hAnsiTheme="minorHAnsi" w:cstheme="minorHAnsi"/>
          <w:b/>
          <w:bCs/>
          <w:sz w:val="22"/>
          <w:szCs w:val="20"/>
        </w:rPr>
        <w:t>logiciel TEKLA Structures.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</w:p>
    <w:p w14:paraId="4E3209DD" w14:textId="39B34C75" w:rsidR="00676901" w:rsidRPr="00676901" w:rsidRDefault="00676901" w:rsidP="006769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676901">
        <w:rPr>
          <w:rFonts w:asciiTheme="minorHAnsi" w:hAnsiTheme="minorHAnsi" w:cstheme="minorHAnsi"/>
          <w:sz w:val="22"/>
          <w:szCs w:val="20"/>
        </w:rPr>
        <w:t xml:space="preserve">Vous avez une expérience significative en </w:t>
      </w:r>
      <w:r w:rsidRPr="00676901">
        <w:rPr>
          <w:rFonts w:asciiTheme="minorHAnsi" w:hAnsiTheme="minorHAnsi" w:cstheme="minorHAnsi"/>
          <w:b/>
          <w:bCs/>
          <w:sz w:val="22"/>
          <w:szCs w:val="20"/>
        </w:rPr>
        <w:t>dessin de structures métalliques</w:t>
      </w:r>
      <w:r w:rsidRPr="00676901">
        <w:rPr>
          <w:rFonts w:asciiTheme="minorHAnsi" w:hAnsiTheme="minorHAnsi" w:cstheme="minorHAnsi"/>
          <w:sz w:val="22"/>
          <w:szCs w:val="20"/>
        </w:rPr>
        <w:t xml:space="preserve"> et une bonne connaissance des </w:t>
      </w:r>
      <w:r w:rsidRPr="00676901">
        <w:rPr>
          <w:rFonts w:asciiTheme="minorHAnsi" w:hAnsiTheme="minorHAnsi" w:cstheme="minorHAnsi"/>
          <w:b/>
          <w:bCs/>
          <w:sz w:val="22"/>
          <w:szCs w:val="20"/>
        </w:rPr>
        <w:t>normes de construction</w:t>
      </w:r>
      <w:r w:rsidRPr="00676901">
        <w:rPr>
          <w:rFonts w:asciiTheme="minorHAnsi" w:hAnsiTheme="minorHAnsi" w:cstheme="minorHAnsi"/>
          <w:sz w:val="22"/>
          <w:szCs w:val="20"/>
        </w:rPr>
        <w:t xml:space="preserve"> et des </w:t>
      </w:r>
      <w:r w:rsidRPr="00676901">
        <w:rPr>
          <w:rFonts w:asciiTheme="minorHAnsi" w:hAnsiTheme="minorHAnsi" w:cstheme="minorHAnsi"/>
          <w:b/>
          <w:bCs/>
          <w:sz w:val="22"/>
          <w:szCs w:val="20"/>
        </w:rPr>
        <w:t>matériaux</w:t>
      </w:r>
      <w:r w:rsidRPr="00676901">
        <w:rPr>
          <w:rFonts w:asciiTheme="minorHAnsi" w:hAnsiTheme="minorHAnsi" w:cstheme="minorHAnsi"/>
          <w:sz w:val="22"/>
          <w:szCs w:val="20"/>
        </w:rPr>
        <w:t>.</w:t>
      </w:r>
    </w:p>
    <w:p w14:paraId="1F250AD2" w14:textId="3F07D9D4" w:rsidR="00676901" w:rsidRDefault="00676901" w:rsidP="006769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676901">
        <w:rPr>
          <w:rFonts w:asciiTheme="minorHAnsi" w:hAnsiTheme="minorHAnsi" w:cstheme="minorHAnsi"/>
          <w:sz w:val="22"/>
          <w:szCs w:val="20"/>
        </w:rPr>
        <w:t>Vous avez de solides compétences en organisatio</w:t>
      </w:r>
      <w:r>
        <w:rPr>
          <w:rFonts w:asciiTheme="minorHAnsi" w:hAnsiTheme="minorHAnsi" w:cstheme="minorHAnsi"/>
          <w:sz w:val="22"/>
          <w:szCs w:val="20"/>
        </w:rPr>
        <w:t xml:space="preserve">n </w:t>
      </w:r>
      <w:r w:rsidRPr="00676901">
        <w:rPr>
          <w:rFonts w:asciiTheme="minorHAnsi" w:hAnsiTheme="minorHAnsi" w:cstheme="minorHAnsi"/>
          <w:sz w:val="22"/>
          <w:szCs w:val="20"/>
        </w:rPr>
        <w:t>et faites preuve d'autonomi</w:t>
      </w:r>
      <w:r>
        <w:rPr>
          <w:rFonts w:asciiTheme="minorHAnsi" w:hAnsiTheme="minorHAnsi" w:cstheme="minorHAnsi"/>
          <w:sz w:val="22"/>
          <w:szCs w:val="20"/>
        </w:rPr>
        <w:t xml:space="preserve">e. </w:t>
      </w:r>
    </w:p>
    <w:p w14:paraId="7F562782" w14:textId="3436EEDE" w:rsidR="00676901" w:rsidRPr="00676901" w:rsidRDefault="00676901" w:rsidP="006769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676901">
        <w:rPr>
          <w:rFonts w:asciiTheme="minorHAnsi" w:hAnsiTheme="minorHAnsi" w:cstheme="minorHAnsi"/>
          <w:sz w:val="22"/>
          <w:szCs w:val="20"/>
        </w:rPr>
        <w:t xml:space="preserve">Vous êtes capable de </w:t>
      </w:r>
      <w:r w:rsidRPr="00676901">
        <w:rPr>
          <w:rFonts w:asciiTheme="minorHAnsi" w:hAnsiTheme="minorHAnsi" w:cstheme="minorHAnsi"/>
          <w:b/>
          <w:bCs/>
          <w:sz w:val="22"/>
          <w:szCs w:val="20"/>
        </w:rPr>
        <w:t>travailler en équipe</w:t>
      </w:r>
      <w:r w:rsidRPr="00676901">
        <w:rPr>
          <w:rFonts w:asciiTheme="minorHAnsi" w:hAnsiTheme="minorHAnsi" w:cstheme="minorHAnsi"/>
          <w:sz w:val="22"/>
          <w:szCs w:val="20"/>
        </w:rPr>
        <w:t xml:space="preserve"> et de communiquer efficacement avec les différents intervenants du projet.</w:t>
      </w:r>
    </w:p>
    <w:p w14:paraId="25795BA4" w14:textId="77777777" w:rsidR="00676901" w:rsidRDefault="00676901" w:rsidP="006769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676901">
        <w:rPr>
          <w:rFonts w:asciiTheme="minorHAnsi" w:hAnsiTheme="minorHAnsi" w:cstheme="minorHAnsi"/>
          <w:sz w:val="22"/>
          <w:szCs w:val="20"/>
        </w:rPr>
        <w:t>Vous êtes proactif, attentif aux détails et capable de proposer des solutions innovantes.</w:t>
      </w:r>
    </w:p>
    <w:p w14:paraId="0C8D79EC" w14:textId="6037B5B6" w:rsidR="00676901" w:rsidRPr="004865AF" w:rsidRDefault="00676901" w:rsidP="006769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4865AF">
        <w:rPr>
          <w:rFonts w:asciiTheme="minorHAnsi" w:hAnsiTheme="minorHAnsi" w:cstheme="minorHAnsi"/>
          <w:sz w:val="22"/>
          <w:szCs w:val="20"/>
        </w:rPr>
        <w:t xml:space="preserve">Vous </w:t>
      </w:r>
      <w:r>
        <w:rPr>
          <w:rFonts w:asciiTheme="minorHAnsi" w:hAnsiTheme="minorHAnsi" w:cstheme="minorHAnsi"/>
          <w:sz w:val="22"/>
          <w:szCs w:val="20"/>
        </w:rPr>
        <w:t xml:space="preserve">parlez le </w:t>
      </w:r>
      <w:r w:rsidRPr="00676901">
        <w:rPr>
          <w:rFonts w:asciiTheme="minorHAnsi" w:hAnsiTheme="minorHAnsi" w:cstheme="minorHAnsi"/>
          <w:b/>
          <w:bCs/>
          <w:sz w:val="22"/>
          <w:szCs w:val="20"/>
        </w:rPr>
        <w:t xml:space="preserve">français </w:t>
      </w:r>
      <w:r w:rsidRPr="004865AF">
        <w:rPr>
          <w:rFonts w:asciiTheme="minorHAnsi" w:hAnsiTheme="minorHAnsi" w:cstheme="minorHAnsi"/>
          <w:sz w:val="22"/>
          <w:szCs w:val="20"/>
        </w:rPr>
        <w:t xml:space="preserve">et </w:t>
      </w:r>
      <w:r w:rsidRPr="00676901">
        <w:rPr>
          <w:rFonts w:asciiTheme="minorHAnsi" w:hAnsiTheme="minorHAnsi" w:cstheme="minorHAnsi"/>
          <w:b/>
          <w:bCs/>
          <w:sz w:val="22"/>
          <w:szCs w:val="20"/>
        </w:rPr>
        <w:t>l’anglais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technique</w:t>
      </w:r>
      <w:r w:rsidRPr="00676901">
        <w:rPr>
          <w:rFonts w:asciiTheme="minorHAnsi" w:hAnsiTheme="minorHAnsi" w:cstheme="minorHAnsi"/>
          <w:b/>
          <w:bCs/>
          <w:sz w:val="22"/>
          <w:szCs w:val="20"/>
        </w:rPr>
        <w:t>.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</w:p>
    <w:p w14:paraId="33856B43" w14:textId="77777777" w:rsidR="00676901" w:rsidRPr="000A636D" w:rsidRDefault="00676901" w:rsidP="00676901">
      <w:pPr>
        <w:ind w:left="360"/>
        <w:rPr>
          <w:rFonts w:asciiTheme="minorHAnsi" w:hAnsiTheme="minorHAnsi" w:cstheme="minorHAnsi"/>
          <w:sz w:val="22"/>
          <w:szCs w:val="20"/>
          <w:highlight w:val="yellow"/>
        </w:rPr>
      </w:pPr>
    </w:p>
    <w:p w14:paraId="2070C31B" w14:textId="77777777" w:rsidR="00676901" w:rsidRPr="008C1DE2" w:rsidRDefault="00676901" w:rsidP="00676901">
      <w:pPr>
        <w:rPr>
          <w:rFonts w:asciiTheme="minorHAnsi" w:hAnsiTheme="minorHAnsi" w:cstheme="minorHAnsi"/>
          <w:highlight w:val="yellow"/>
        </w:rPr>
      </w:pPr>
    </w:p>
    <w:p w14:paraId="20F9AD84" w14:textId="77777777" w:rsidR="00676901" w:rsidRPr="008C1DE2" w:rsidRDefault="00676901" w:rsidP="00676901">
      <w:pPr>
        <w:rPr>
          <w:rFonts w:asciiTheme="minorHAnsi" w:hAnsiTheme="minorHAnsi" w:cstheme="minorHAnsi"/>
          <w:highlight w:val="yellow"/>
        </w:rPr>
      </w:pPr>
    </w:p>
    <w:p w14:paraId="2582581A" w14:textId="77777777" w:rsidR="00676901" w:rsidRDefault="00676901" w:rsidP="00676901">
      <w:pPr>
        <w:pStyle w:val="Titre1"/>
      </w:pPr>
      <w:r>
        <w:rPr>
          <w:rFonts w:ascii="Calibri" w:hAnsi="Calibri" w:cs="Arial"/>
          <w:b/>
          <w:smallCaps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D0ED2B" wp14:editId="492781E8">
                <wp:simplePos x="0" y="0"/>
                <wp:positionH relativeFrom="column">
                  <wp:posOffset>-3164024</wp:posOffset>
                </wp:positionH>
                <wp:positionV relativeFrom="paragraph">
                  <wp:posOffset>-278221</wp:posOffset>
                </wp:positionV>
                <wp:extent cx="3582035" cy="871220"/>
                <wp:effectExtent l="0" t="0" r="0" b="508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87122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A1BD8" id="Rectangle : coins arrondis 5" o:spid="_x0000_s1026" style="position:absolute;margin-left:-249.15pt;margin-top:-21.9pt;width:282.05pt;height:68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" fillcolor="#eef9fa" stroked="f" strokeweight="1pt">
                <v:stroke joinstyle="miter"/>
              </v:roundrect>
            </w:pict>
          </mc:Fallback>
        </mc:AlternateContent>
      </w:r>
      <w:r>
        <w:t>Offre</w:t>
      </w:r>
    </w:p>
    <w:p w14:paraId="147AAB4C" w14:textId="77777777" w:rsidR="00676901" w:rsidRDefault="00676901" w:rsidP="00676901">
      <w:pPr>
        <w:rPr>
          <w:highlight w:val="yellow"/>
        </w:rPr>
      </w:pPr>
    </w:p>
    <w:p w14:paraId="410A51E2" w14:textId="77777777" w:rsidR="00676901" w:rsidRPr="002132A9" w:rsidRDefault="00676901" w:rsidP="006769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2132A9">
        <w:rPr>
          <w:rFonts w:asciiTheme="minorHAnsi" w:hAnsiTheme="minorHAnsi" w:cstheme="minorHAnsi"/>
          <w:sz w:val="22"/>
          <w:szCs w:val="20"/>
        </w:rPr>
        <w:t xml:space="preserve">Une </w:t>
      </w:r>
      <w:r w:rsidRPr="00BA491D">
        <w:rPr>
          <w:rFonts w:asciiTheme="minorHAnsi" w:hAnsiTheme="minorHAnsi" w:cstheme="minorHAnsi"/>
          <w:b/>
          <w:bCs/>
          <w:sz w:val="22"/>
          <w:szCs w:val="20"/>
        </w:rPr>
        <w:t>fonction diversifiée</w:t>
      </w:r>
      <w:r w:rsidRPr="002132A9">
        <w:rPr>
          <w:rFonts w:asciiTheme="minorHAnsi" w:hAnsiTheme="minorHAnsi" w:cstheme="minorHAnsi"/>
          <w:sz w:val="22"/>
          <w:szCs w:val="20"/>
        </w:rPr>
        <w:t xml:space="preserve"> avec un impact significatif incluant des responsabilités et des projets intéressants</w:t>
      </w:r>
      <w:r>
        <w:rPr>
          <w:rFonts w:asciiTheme="minorHAnsi" w:hAnsiTheme="minorHAnsi" w:cstheme="minorHAnsi"/>
          <w:sz w:val="22"/>
          <w:szCs w:val="20"/>
        </w:rPr>
        <w:t xml:space="preserve">. </w:t>
      </w:r>
    </w:p>
    <w:p w14:paraId="43F42BAF" w14:textId="77777777" w:rsidR="00676901" w:rsidRPr="002132A9" w:rsidRDefault="00676901" w:rsidP="006769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2132A9">
        <w:rPr>
          <w:rFonts w:asciiTheme="minorHAnsi" w:hAnsiTheme="minorHAnsi" w:cstheme="minorHAnsi"/>
          <w:sz w:val="22"/>
          <w:szCs w:val="20"/>
        </w:rPr>
        <w:t xml:space="preserve">L’opportunité de rejoindre </w:t>
      </w:r>
      <w:r w:rsidRPr="00E90590">
        <w:rPr>
          <w:rFonts w:asciiTheme="minorHAnsi" w:hAnsiTheme="minorHAnsi" w:cstheme="minorHAnsi"/>
          <w:sz w:val="22"/>
          <w:szCs w:val="20"/>
        </w:rPr>
        <w:t>un</w:t>
      </w:r>
      <w:r w:rsidRPr="00E90590">
        <w:rPr>
          <w:rFonts w:asciiTheme="minorHAnsi" w:hAnsiTheme="minorHAnsi" w:cstheme="minorHAnsi"/>
          <w:b/>
          <w:bCs/>
          <w:sz w:val="22"/>
          <w:szCs w:val="20"/>
        </w:rPr>
        <w:t xml:space="preserve"> réseau d’ingénieurs passionnés</w:t>
      </w:r>
      <w:r w:rsidRPr="002132A9">
        <w:rPr>
          <w:rFonts w:asciiTheme="minorHAnsi" w:hAnsiTheme="minorHAnsi" w:cstheme="minorHAnsi"/>
          <w:sz w:val="22"/>
          <w:szCs w:val="20"/>
        </w:rPr>
        <w:t xml:space="preserve"> dans divers domaines de pointe, avec une envergure internationale. </w:t>
      </w:r>
    </w:p>
    <w:p w14:paraId="093CB796" w14:textId="77777777" w:rsidR="00676901" w:rsidRPr="002132A9" w:rsidRDefault="00676901" w:rsidP="006769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2132A9">
        <w:rPr>
          <w:rFonts w:asciiTheme="minorHAnsi" w:hAnsiTheme="minorHAnsi" w:cstheme="minorHAnsi"/>
          <w:sz w:val="22"/>
          <w:szCs w:val="20"/>
        </w:rPr>
        <w:t xml:space="preserve">Un </w:t>
      </w:r>
      <w:r w:rsidRPr="006B0068">
        <w:rPr>
          <w:rFonts w:asciiTheme="minorHAnsi" w:hAnsiTheme="minorHAnsi" w:cstheme="minorHAnsi"/>
          <w:b/>
          <w:bCs/>
          <w:sz w:val="22"/>
          <w:szCs w:val="20"/>
        </w:rPr>
        <w:t>salaire attractif</w:t>
      </w:r>
      <w:r w:rsidRPr="002132A9">
        <w:rPr>
          <w:rFonts w:asciiTheme="minorHAnsi" w:hAnsiTheme="minorHAnsi" w:cstheme="minorHAnsi"/>
          <w:sz w:val="22"/>
          <w:szCs w:val="20"/>
        </w:rPr>
        <w:t xml:space="preserve"> assorti d'avantages extra-légaux, en ligne avec votre expérience.</w:t>
      </w:r>
    </w:p>
    <w:p w14:paraId="795BB541" w14:textId="77777777" w:rsidR="00676901" w:rsidRPr="002132A9" w:rsidRDefault="00676901" w:rsidP="00676901">
      <w:pPr>
        <w:pStyle w:val="Paragraphedeliste"/>
        <w:rPr>
          <w:rFonts w:asciiTheme="minorHAnsi" w:hAnsiTheme="minorHAnsi" w:cstheme="minorHAnsi"/>
          <w:sz w:val="22"/>
          <w:szCs w:val="20"/>
          <w:highlight w:val="yellow"/>
        </w:rPr>
      </w:pPr>
    </w:p>
    <w:p w14:paraId="4E456E8E" w14:textId="77777777" w:rsidR="00676901" w:rsidRPr="00B55707" w:rsidRDefault="00676901" w:rsidP="00676901">
      <w:pPr>
        <w:rPr>
          <w:highlight w:val="yellow"/>
        </w:rPr>
      </w:pPr>
    </w:p>
    <w:p w14:paraId="58AF25CF" w14:textId="77777777" w:rsidR="00676901" w:rsidRPr="00B55707" w:rsidRDefault="00676901" w:rsidP="00676901">
      <w:pPr>
        <w:pStyle w:val="Titre1"/>
        <w:jc w:val="center"/>
        <w:rPr>
          <w:shd w:val="clear" w:color="auto" w:fill="FFFFFF" w:themeFill="background1"/>
        </w:rPr>
      </w:pPr>
      <w:r w:rsidRPr="00B55707">
        <w:rPr>
          <w:rFonts w:ascii="Calibri" w:hAnsi="Calibri" w:cs="Arial"/>
          <w:b/>
          <w:smallCaps/>
          <w:noProof/>
          <w:szCs w:val="22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AF81B8" wp14:editId="67101A8D">
                <wp:simplePos x="0" y="0"/>
                <wp:positionH relativeFrom="column">
                  <wp:posOffset>-227965</wp:posOffset>
                </wp:positionH>
                <wp:positionV relativeFrom="paragraph">
                  <wp:posOffset>157480</wp:posOffset>
                </wp:positionV>
                <wp:extent cx="6419461" cy="1922106"/>
                <wp:effectExtent l="0" t="0" r="6985" b="889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461" cy="192210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A5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13176" id="Rectangle : coins arrondis 6" o:spid="_x0000_s1026" style="position:absolute;margin-left:-17.95pt;margin-top:12.4pt;width:505.45pt;height:15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" filled="f" strokecolor="#00a5b5" strokeweight="1pt">
                <v:stroke joinstyle="miter"/>
              </v:roundrect>
            </w:pict>
          </mc:Fallback>
        </mc:AlternateContent>
      </w:r>
      <w:r w:rsidRPr="00B55707">
        <w:rPr>
          <w:shd w:val="clear" w:color="auto" w:fill="FFFFFF" w:themeFill="background1"/>
        </w:rPr>
        <w:t>Intéressé(e)</w:t>
      </w:r>
      <w:r>
        <w:rPr>
          <w:shd w:val="clear" w:color="auto" w:fill="FFFFFF" w:themeFill="background1"/>
        </w:rPr>
        <w:t> ?</w:t>
      </w:r>
    </w:p>
    <w:p w14:paraId="524A6970" w14:textId="77777777" w:rsidR="00676901" w:rsidRDefault="00676901" w:rsidP="00676901"/>
    <w:p w14:paraId="0BBBD577" w14:textId="70533733" w:rsidR="00676901" w:rsidRPr="008C1DE2" w:rsidRDefault="00676901" w:rsidP="00676901">
      <w:pPr>
        <w:jc w:val="both"/>
        <w:rPr>
          <w:rFonts w:asciiTheme="minorHAnsi" w:hAnsiTheme="minorHAnsi" w:cstheme="minorHAnsi"/>
          <w:sz w:val="22"/>
        </w:rPr>
      </w:pPr>
      <w:r w:rsidRPr="008C1DE2">
        <w:rPr>
          <w:rFonts w:asciiTheme="minorHAnsi" w:hAnsiTheme="minorHAnsi" w:cstheme="minorHAnsi"/>
          <w:sz w:val="22"/>
        </w:rPr>
        <w:t xml:space="preserve">Envoyez votre CV accompagné d’une lettre de motivation à </w:t>
      </w:r>
      <w:hyperlink r:id="rId7" w:history="1">
        <w:r w:rsidRPr="008C1DE2">
          <w:rPr>
            <w:rStyle w:val="Lienhypertexte"/>
            <w:rFonts w:asciiTheme="minorHAnsi" w:hAnsiTheme="minorHAnsi" w:cstheme="minorHAnsi"/>
            <w:sz w:val="22"/>
          </w:rPr>
          <w:t>recruitment@pahrtners.be</w:t>
        </w:r>
      </w:hyperlink>
      <w:r w:rsidRPr="008C1DE2">
        <w:rPr>
          <w:rFonts w:asciiTheme="minorHAnsi" w:hAnsiTheme="minorHAnsi" w:cstheme="minorHAnsi"/>
          <w:sz w:val="22"/>
        </w:rPr>
        <w:t>.</w:t>
      </w:r>
    </w:p>
    <w:p w14:paraId="3FF8FFA9" w14:textId="77777777" w:rsidR="00676901" w:rsidRDefault="00676901" w:rsidP="00676901">
      <w:pPr>
        <w:spacing w:line="240" w:lineRule="auto"/>
        <w:jc w:val="both"/>
        <w:rPr>
          <w:rFonts w:ascii="Calibri" w:hAnsi="Calibri" w:cs="Arial"/>
          <w:b/>
          <w:szCs w:val="24"/>
          <w:lang w:val="fr-FR"/>
        </w:rPr>
      </w:pPr>
    </w:p>
    <w:p w14:paraId="4E74D088" w14:textId="77777777" w:rsidR="00676901" w:rsidRDefault="00676901" w:rsidP="00676901">
      <w:pPr>
        <w:spacing w:line="240" w:lineRule="auto"/>
        <w:jc w:val="both"/>
        <w:rPr>
          <w:rFonts w:ascii="Calibri" w:hAnsi="Calibri" w:cs="Arial"/>
          <w:b/>
          <w:szCs w:val="24"/>
          <w:lang w:val="fr-FR"/>
        </w:rPr>
      </w:pPr>
    </w:p>
    <w:tbl>
      <w:tblPr>
        <w:tblStyle w:val="Grilledutableau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A5B5"/>
        <w:tblLook w:val="04A0" w:firstRow="1" w:lastRow="0" w:firstColumn="1" w:lastColumn="0" w:noHBand="0" w:noVBand="1"/>
      </w:tblPr>
      <w:tblGrid>
        <w:gridCol w:w="2268"/>
        <w:gridCol w:w="4678"/>
        <w:gridCol w:w="2449"/>
      </w:tblGrid>
      <w:tr w:rsidR="00676901" w14:paraId="0D80B11B" w14:textId="77777777" w:rsidTr="00797950">
        <w:tc>
          <w:tcPr>
            <w:tcW w:w="2268" w:type="dxa"/>
            <w:shd w:val="clear" w:color="auto" w:fill="00A5B5"/>
          </w:tcPr>
          <w:p w14:paraId="7270DEF3" w14:textId="77777777" w:rsidR="00676901" w:rsidRDefault="00676901" w:rsidP="00797950">
            <w:pPr>
              <w:spacing w:line="192" w:lineRule="auto"/>
              <w:rPr>
                <w:rFonts w:ascii="Calibri" w:hAnsi="Calibri" w:cs="Arial"/>
                <w:b/>
                <w:color w:val="00A5B5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F25FF8B" w14:textId="77777777" w:rsidR="00676901" w:rsidRPr="00590018" w:rsidRDefault="00676901" w:rsidP="00797950">
            <w:pPr>
              <w:spacing w:line="192" w:lineRule="auto"/>
              <w:jc w:val="center"/>
              <w:rPr>
                <w:rFonts w:ascii="Avenir Book" w:hAnsi="Avenir Book" w:cs="Futura Medium"/>
                <w:b/>
                <w:color w:val="00A5B5"/>
                <w:shd w:val="clear" w:color="auto" w:fill="FFFFFF"/>
              </w:rPr>
            </w:pPr>
            <w:r w:rsidRPr="00590018">
              <w:rPr>
                <w:rFonts w:ascii="Avenir Book" w:hAnsi="Avenir Book" w:cs="Futura Medium"/>
                <w:b/>
                <w:color w:val="00A5B5"/>
                <w:shd w:val="clear" w:color="auto" w:fill="FFFFFF"/>
              </w:rPr>
              <w:t>VOTRE CANDIDATURE SERA TRAITÉE EN TOUTE CONFIDENTIALITÉ.</w:t>
            </w:r>
          </w:p>
        </w:tc>
        <w:tc>
          <w:tcPr>
            <w:tcW w:w="2449" w:type="dxa"/>
            <w:shd w:val="clear" w:color="auto" w:fill="00A5B5"/>
          </w:tcPr>
          <w:p w14:paraId="1FC96DA9" w14:textId="77777777" w:rsidR="00676901" w:rsidRDefault="00676901" w:rsidP="00797950">
            <w:pPr>
              <w:spacing w:line="192" w:lineRule="auto"/>
              <w:rPr>
                <w:rFonts w:ascii="Calibri" w:hAnsi="Calibri" w:cs="Arial"/>
                <w:b/>
                <w:color w:val="00A5B5"/>
                <w:shd w:val="clear" w:color="auto" w:fill="FFFFFF"/>
              </w:rPr>
            </w:pPr>
          </w:p>
        </w:tc>
      </w:tr>
    </w:tbl>
    <w:p w14:paraId="1D1721F1" w14:textId="77777777" w:rsidR="00676901" w:rsidRPr="003D7C2D" w:rsidRDefault="00676901" w:rsidP="00676901"/>
    <w:p w14:paraId="60797EF6" w14:textId="77777777" w:rsidR="00676901" w:rsidRDefault="00676901"/>
    <w:sectPr w:rsidR="00676901" w:rsidSect="00C518B0">
      <w:footerReference w:type="default" r:id="rId8"/>
      <w:pgSz w:w="11900" w:h="16840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ED747" w14:textId="77777777" w:rsidR="00CB2B17" w:rsidRDefault="00CB2B17">
      <w:pPr>
        <w:spacing w:line="240" w:lineRule="auto"/>
      </w:pPr>
      <w:r>
        <w:separator/>
      </w:r>
    </w:p>
  </w:endnote>
  <w:endnote w:type="continuationSeparator" w:id="0">
    <w:p w14:paraId="2D199901" w14:textId="77777777" w:rsidR="00CB2B17" w:rsidRDefault="00CB2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Times New Roman (Titre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78197" w14:textId="77777777" w:rsidR="000B0BD5" w:rsidRDefault="000B0BD5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CB547A" wp14:editId="7E74B478">
          <wp:simplePos x="0" y="0"/>
          <wp:positionH relativeFrom="margin">
            <wp:posOffset>1843405</wp:posOffset>
          </wp:positionH>
          <wp:positionV relativeFrom="margin">
            <wp:posOffset>9026888</wp:posOffset>
          </wp:positionV>
          <wp:extent cx="2068830" cy="587375"/>
          <wp:effectExtent l="0" t="0" r="0" b="0"/>
          <wp:wrapSquare wrapText="bothSides"/>
          <wp:docPr id="4" name="Image 4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logo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33" b="23506"/>
                  <a:stretch/>
                </pic:blipFill>
                <pic:spPr bwMode="auto">
                  <a:xfrm>
                    <a:off x="0" y="0"/>
                    <a:ext cx="2068830" cy="587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80325" w14:textId="77777777" w:rsidR="00CB2B17" w:rsidRDefault="00CB2B17">
      <w:pPr>
        <w:spacing w:line="240" w:lineRule="auto"/>
      </w:pPr>
      <w:r>
        <w:separator/>
      </w:r>
    </w:p>
  </w:footnote>
  <w:footnote w:type="continuationSeparator" w:id="0">
    <w:p w14:paraId="78FEDEC6" w14:textId="77777777" w:rsidR="00CB2B17" w:rsidRDefault="00CB2B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16713"/>
    <w:multiLevelType w:val="hybridMultilevel"/>
    <w:tmpl w:val="03787B00"/>
    <w:lvl w:ilvl="0" w:tplc="CCAEC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B5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94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01"/>
    <w:rsid w:val="000113AF"/>
    <w:rsid w:val="00051379"/>
    <w:rsid w:val="00092536"/>
    <w:rsid w:val="000B0BD5"/>
    <w:rsid w:val="0049448C"/>
    <w:rsid w:val="004E53BB"/>
    <w:rsid w:val="005521F8"/>
    <w:rsid w:val="00676901"/>
    <w:rsid w:val="007D3C16"/>
    <w:rsid w:val="00944C63"/>
    <w:rsid w:val="00987C38"/>
    <w:rsid w:val="00A71E90"/>
    <w:rsid w:val="00BB1635"/>
    <w:rsid w:val="00CB2B17"/>
    <w:rsid w:val="00E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194D"/>
  <w15:chartTrackingRefBased/>
  <w15:docId w15:val="{381F4026-802D-284A-8039-4DAA6AAD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901"/>
    <w:pPr>
      <w:spacing w:line="259" w:lineRule="auto"/>
    </w:pPr>
    <w:rPr>
      <w:rFonts w:ascii="Futura Medium" w:hAnsi="Futura Medium" w:cs="Times New Roman (Corps CS)"/>
      <w:color w:val="002D5C"/>
      <w:kern w:val="0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76901"/>
    <w:pPr>
      <w:keepNext/>
      <w:keepLines/>
      <w:outlineLvl w:val="0"/>
    </w:pPr>
    <w:rPr>
      <w:rFonts w:eastAsiaTheme="majorEastAsia" w:cs="Times New Roman (Titres CS)"/>
      <w:caps/>
      <w:color w:val="00A5B5"/>
      <w:spacing w:val="10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6901"/>
    <w:rPr>
      <w:rFonts w:ascii="Futura Medium" w:eastAsiaTheme="majorEastAsia" w:hAnsi="Futura Medium" w:cs="Times New Roman (Titres CS)"/>
      <w:caps/>
      <w:color w:val="00A5B5"/>
      <w:spacing w:val="10"/>
      <w:kern w:val="0"/>
      <w:sz w:val="36"/>
      <w:szCs w:val="32"/>
      <w14:ligatures w14:val="none"/>
    </w:rPr>
  </w:style>
  <w:style w:type="paragraph" w:styleId="Paragraphedeliste">
    <w:name w:val="List Paragraph"/>
    <w:basedOn w:val="Normal"/>
    <w:uiPriority w:val="34"/>
    <w:qFormat/>
    <w:rsid w:val="0067690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6901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7690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6901"/>
    <w:rPr>
      <w:rFonts w:ascii="Futura Medium" w:hAnsi="Futura Medium" w:cs="Times New Roman (Corps CS)"/>
      <w:color w:val="002D5C"/>
      <w:kern w:val="0"/>
      <w:szCs w:val="22"/>
      <w14:ligatures w14:val="none"/>
    </w:rPr>
  </w:style>
  <w:style w:type="table" w:styleId="Grilledutableau">
    <w:name w:val="Table Grid"/>
    <w:basedOn w:val="TableauNormal"/>
    <w:rsid w:val="00676901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676901"/>
    <w:pPr>
      <w:pBdr>
        <w:bottom w:val="single" w:sz="4" w:space="1" w:color="EEF9FA"/>
      </w:pBdr>
      <w:spacing w:line="240" w:lineRule="auto"/>
      <w:contextualSpacing/>
      <w:jc w:val="center"/>
    </w:pPr>
    <w:rPr>
      <w:rFonts w:eastAsiaTheme="majorEastAsia" w:cs="Times New Roman (Titres CS)"/>
      <w:smallCaps/>
      <w:spacing w:val="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6901"/>
    <w:rPr>
      <w:rFonts w:ascii="Futura Medium" w:eastAsiaTheme="majorEastAsia" w:hAnsi="Futura Medium" w:cs="Times New Roman (Titres CS)"/>
      <w:smallCaps/>
      <w:color w:val="002D5C"/>
      <w:spacing w:val="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cruitment@pahrtner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351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Sampoux</dc:creator>
  <cp:keywords/>
  <dc:description/>
  <cp:lastModifiedBy>Emily Xhaët</cp:lastModifiedBy>
  <cp:revision>15</cp:revision>
  <dcterms:created xsi:type="dcterms:W3CDTF">2024-07-25T12:20:00Z</dcterms:created>
  <dcterms:modified xsi:type="dcterms:W3CDTF">2024-07-29T13:42:00Z</dcterms:modified>
</cp:coreProperties>
</file>